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99B83" w14:textId="77777777" w:rsidR="0018059A" w:rsidRDefault="0018059A" w:rsidP="0018059A">
      <w:pPr>
        <w:pStyle w:val="Docketnumber"/>
        <w:rPr>
          <w:sz w:val="24"/>
          <w:szCs w:val="24"/>
        </w:rPr>
      </w:pPr>
      <w:bookmarkStart w:id="0" w:name="_Hlk48813556"/>
      <w:r>
        <w:rPr>
          <w:sz w:val="24"/>
          <w:szCs w:val="24"/>
        </w:rPr>
        <w:t>SOAH DOCKET NO. 473-21-0247</w:t>
      </w:r>
    </w:p>
    <w:p w14:paraId="45EFE122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1E9CA873" w14:textId="77777777" w:rsidR="0018059A" w:rsidRPr="001E0547" w:rsidRDefault="0018059A" w:rsidP="0018059A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18059A" w:rsidRPr="00917C13" w14:paraId="30FBF207" w14:textId="77777777" w:rsidTr="00E71FCC">
        <w:trPr>
          <w:jc w:val="center"/>
        </w:trPr>
        <w:tc>
          <w:tcPr>
            <w:tcW w:w="4788" w:type="dxa"/>
          </w:tcPr>
          <w:p w14:paraId="7AF7081C" w14:textId="77777777" w:rsidR="0018059A" w:rsidRPr="00374F3E" w:rsidRDefault="0018059A" w:rsidP="00E71FCC">
            <w:pPr>
              <w:jc w:val="left"/>
              <w:rPr>
                <w:b/>
                <w:caps/>
                <w:szCs w:val="24"/>
              </w:rPr>
            </w:pPr>
            <w:r w:rsidRPr="006D5FCE">
              <w:rPr>
                <w:rFonts w:ascii="Times New Roman Bold" w:hAnsi="Times New Roman Bold"/>
                <w:b/>
                <w:caps/>
              </w:rPr>
              <w:t>APPLICATION OF</w:t>
            </w:r>
            <w:r>
              <w:rPr>
                <w:rFonts w:ascii="Times New Roman Bold" w:hAnsi="Times New Roman Bold"/>
                <w:b/>
                <w:caps/>
              </w:rPr>
              <w:t xml:space="preserve"> CITY OF SAN ANTONION </w:t>
            </w:r>
            <w:r w:rsidRPr="006D5FCE">
              <w:rPr>
                <w:rFonts w:ascii="Times New Roman Bold" w:hAnsi="Times New Roman Bold"/>
                <w:b/>
                <w:caps/>
              </w:rPr>
              <w:t xml:space="preserve">TO AMEND ITS CERTIFICATE OF CONVENIENCE AND NECESSITY FOR THE </w:t>
            </w:r>
            <w:r>
              <w:rPr>
                <w:rFonts w:ascii="Times New Roman Bold" w:hAnsi="Times New Roman Bold"/>
                <w:b/>
                <w:caps/>
              </w:rPr>
              <w:t>SCENIC LOOP 138-KV TRANSMISSION LINE PROJECT IN BEXAR COUNTY, TEXAS</w:t>
            </w:r>
          </w:p>
        </w:tc>
        <w:tc>
          <w:tcPr>
            <w:tcW w:w="450" w:type="dxa"/>
          </w:tcPr>
          <w:p w14:paraId="71FF0D2F" w14:textId="77777777" w:rsidR="0018059A" w:rsidRPr="00917C13" w:rsidRDefault="0018059A" w:rsidP="00E71FC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A9BD62" w14:textId="77777777" w:rsidR="0018059A" w:rsidRDefault="0018059A" w:rsidP="00E71FC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AD3356F" w14:textId="77777777" w:rsidR="0018059A" w:rsidRDefault="0018059A" w:rsidP="00E71FC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3B5E58D" w14:textId="77777777" w:rsidR="0018059A" w:rsidRDefault="0018059A" w:rsidP="00E71FC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4342060" w14:textId="77777777" w:rsidR="0018059A" w:rsidRDefault="0018059A" w:rsidP="00E71FC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CAC7A9" w14:textId="77777777" w:rsidR="0018059A" w:rsidRDefault="0018059A" w:rsidP="00E71FC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45A6E7E" w14:textId="77777777" w:rsidR="0018059A" w:rsidRPr="00917C13" w:rsidRDefault="0018059A" w:rsidP="00E71FCC">
            <w:pPr>
              <w:rPr>
                <w:b/>
              </w:rPr>
            </w:pPr>
          </w:p>
        </w:tc>
        <w:tc>
          <w:tcPr>
            <w:tcW w:w="4608" w:type="dxa"/>
          </w:tcPr>
          <w:p w14:paraId="2C4DB848" w14:textId="77777777" w:rsidR="0018059A" w:rsidRDefault="0018059A" w:rsidP="00E71FC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3CA37A33" w14:textId="77777777" w:rsidR="0018059A" w:rsidRDefault="0018059A" w:rsidP="00E71FC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693BA69" w14:textId="77777777" w:rsidR="0018059A" w:rsidRDefault="0018059A" w:rsidP="00E71FC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4C633DB6" w14:textId="77777777" w:rsidR="0018059A" w:rsidRDefault="0018059A" w:rsidP="00E71FC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6435AB8" w14:textId="77777777" w:rsidR="0018059A" w:rsidRPr="00917C13" w:rsidRDefault="0018059A" w:rsidP="00E71FC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HEARNGS</w:t>
            </w:r>
          </w:p>
        </w:tc>
      </w:tr>
      <w:bookmarkEnd w:id="0"/>
    </w:tbl>
    <w:p w14:paraId="3C790F05" w14:textId="77777777" w:rsidR="009956AD" w:rsidRDefault="009956AD" w:rsidP="009956AD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1FA76E18" w14:textId="2D70EC0B" w:rsidR="009956AD" w:rsidRPr="003A6138" w:rsidRDefault="002E4DEB" w:rsidP="009956AD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ERRATA TO THE DIRECT TESTIMONY OF JOHN POOLE</w:t>
      </w:r>
    </w:p>
    <w:p w14:paraId="6DCC9F6B" w14:textId="2AB27B9A" w:rsidR="002E4DEB" w:rsidRDefault="006E009F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The </w:t>
      </w:r>
      <w:r w:rsidR="005821A7">
        <w:rPr>
          <w:bCs/>
          <w:color w:val="000000"/>
          <w:szCs w:val="22"/>
        </w:rPr>
        <w:t>S</w:t>
      </w:r>
      <w:r>
        <w:rPr>
          <w:bCs/>
          <w:color w:val="000000"/>
          <w:szCs w:val="22"/>
        </w:rPr>
        <w:t xml:space="preserve">taff (Staff) of the Public Utility </w:t>
      </w:r>
      <w:r w:rsidR="002E4DEB">
        <w:rPr>
          <w:bCs/>
          <w:color w:val="000000"/>
          <w:szCs w:val="22"/>
        </w:rPr>
        <w:t xml:space="preserve">Commission </w:t>
      </w:r>
      <w:r>
        <w:rPr>
          <w:bCs/>
          <w:color w:val="000000"/>
          <w:szCs w:val="22"/>
        </w:rPr>
        <w:t>of Texas (Commission)</w:t>
      </w:r>
      <w:r w:rsidR="002E4DEB" w:rsidRPr="002E4DEB">
        <w:rPr>
          <w:bCs/>
          <w:color w:val="000000"/>
          <w:szCs w:val="22"/>
        </w:rPr>
        <w:t xml:space="preserve"> files the following Errata to the Direct Testimony of John Poole, originally filed on</w:t>
      </w:r>
      <w:r w:rsidR="002E4DEB">
        <w:rPr>
          <w:bCs/>
          <w:color w:val="000000"/>
          <w:szCs w:val="22"/>
        </w:rPr>
        <w:t xml:space="preserve"> </w:t>
      </w:r>
      <w:r>
        <w:rPr>
          <w:bCs/>
          <w:color w:val="000000"/>
          <w:szCs w:val="22"/>
        </w:rPr>
        <w:t>March</w:t>
      </w:r>
      <w:r w:rsidR="002E4DEB" w:rsidRPr="002E4DEB">
        <w:rPr>
          <w:bCs/>
          <w:color w:val="000000"/>
          <w:szCs w:val="22"/>
        </w:rPr>
        <w:t xml:space="preserve"> 2</w:t>
      </w:r>
      <w:r>
        <w:rPr>
          <w:bCs/>
          <w:color w:val="000000"/>
          <w:szCs w:val="22"/>
        </w:rPr>
        <w:t>2</w:t>
      </w:r>
      <w:r w:rsidR="002E4DEB" w:rsidRPr="002E4DEB">
        <w:rPr>
          <w:bCs/>
          <w:color w:val="000000"/>
          <w:szCs w:val="22"/>
        </w:rPr>
        <w:t>, 20</w:t>
      </w:r>
      <w:r w:rsidR="002E4DEB">
        <w:rPr>
          <w:bCs/>
          <w:color w:val="000000"/>
          <w:szCs w:val="22"/>
        </w:rPr>
        <w:t>2</w:t>
      </w:r>
      <w:r w:rsidR="005821A7">
        <w:rPr>
          <w:bCs/>
          <w:color w:val="000000"/>
          <w:szCs w:val="22"/>
        </w:rPr>
        <w:t>1</w:t>
      </w:r>
      <w:r w:rsidR="002E4DEB" w:rsidRPr="002E4DEB">
        <w:rPr>
          <w:bCs/>
          <w:color w:val="000000"/>
          <w:szCs w:val="22"/>
        </w:rPr>
        <w:t xml:space="preserve">. The errata </w:t>
      </w:r>
      <w:proofErr w:type="gramStart"/>
      <w:r w:rsidR="00224EA7">
        <w:rPr>
          <w:bCs/>
          <w:color w:val="000000"/>
          <w:szCs w:val="22"/>
        </w:rPr>
        <w:t>corrects</w:t>
      </w:r>
      <w:proofErr w:type="gramEnd"/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 xml:space="preserve">data throughout Mr. Poole’s testimony to reflect </w:t>
      </w:r>
      <w:r w:rsidR="0018059A">
        <w:rPr>
          <w:bCs/>
          <w:color w:val="000000"/>
          <w:szCs w:val="22"/>
        </w:rPr>
        <w:t xml:space="preserve">additional route options proposed by certain intervenors and </w:t>
      </w:r>
      <w:r w:rsidR="005821A7">
        <w:rPr>
          <w:bCs/>
          <w:color w:val="000000"/>
          <w:szCs w:val="22"/>
        </w:rPr>
        <w:t>by</w:t>
      </w:r>
      <w:r w:rsidR="0018059A">
        <w:rPr>
          <w:bCs/>
          <w:color w:val="000000"/>
          <w:szCs w:val="22"/>
        </w:rPr>
        <w:t xml:space="preserve"> </w:t>
      </w:r>
      <w:r w:rsidR="005821A7">
        <w:rPr>
          <w:bCs/>
          <w:color w:val="000000"/>
          <w:szCs w:val="22"/>
        </w:rPr>
        <w:t>CPS Energy</w:t>
      </w:r>
      <w:r w:rsidR="002E4DEB">
        <w:rPr>
          <w:bCs/>
          <w:color w:val="000000"/>
          <w:szCs w:val="22"/>
        </w:rPr>
        <w:t xml:space="preserve">. </w:t>
      </w:r>
      <w:r>
        <w:rPr>
          <w:bCs/>
          <w:color w:val="000000"/>
          <w:szCs w:val="22"/>
        </w:rPr>
        <w:t>The</w:t>
      </w:r>
      <w:r w:rsidR="002E4DEB">
        <w:rPr>
          <w:bCs/>
          <w:color w:val="000000"/>
          <w:szCs w:val="22"/>
        </w:rPr>
        <w:t xml:space="preserve"> errata also </w:t>
      </w:r>
      <w:proofErr w:type="gramStart"/>
      <w:r w:rsidR="0018059A">
        <w:rPr>
          <w:bCs/>
          <w:color w:val="000000"/>
          <w:szCs w:val="22"/>
        </w:rPr>
        <w:t>corrects</w:t>
      </w:r>
      <w:proofErr w:type="gramEnd"/>
      <w:r w:rsidR="0018059A">
        <w:rPr>
          <w:bCs/>
          <w:color w:val="000000"/>
          <w:szCs w:val="22"/>
        </w:rPr>
        <w:t xml:space="preserve"> a sentence that inadvertently stated this project was for a radial transmission line</w:t>
      </w:r>
      <w:r w:rsidR="002E4DEB">
        <w:rPr>
          <w:bCs/>
          <w:color w:val="000000"/>
          <w:szCs w:val="22"/>
        </w:rPr>
        <w:t xml:space="preserve">.  </w:t>
      </w:r>
      <w:r w:rsidR="002E4DEB" w:rsidRPr="002E4DEB">
        <w:rPr>
          <w:bCs/>
          <w:color w:val="000000"/>
          <w:szCs w:val="22"/>
        </w:rPr>
        <w:t>T</w:t>
      </w:r>
      <w:r w:rsidR="00224EA7">
        <w:rPr>
          <w:bCs/>
          <w:color w:val="000000"/>
          <w:szCs w:val="22"/>
        </w:rPr>
        <w:t>his filing</w:t>
      </w:r>
      <w:r w:rsidR="002E4DEB" w:rsidRPr="002E4DEB">
        <w:rPr>
          <w:bCs/>
          <w:color w:val="000000"/>
          <w:szCs w:val="22"/>
        </w:rPr>
        <w:t xml:space="preserve"> </w:t>
      </w:r>
      <w:r w:rsidR="00224EA7">
        <w:rPr>
          <w:bCs/>
          <w:color w:val="000000"/>
          <w:szCs w:val="22"/>
        </w:rPr>
        <w:t>includes</w:t>
      </w:r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 xml:space="preserve">a </w:t>
      </w:r>
      <w:r w:rsidR="002E4DEB" w:rsidRPr="002E4DEB">
        <w:rPr>
          <w:bCs/>
          <w:color w:val="000000"/>
          <w:szCs w:val="22"/>
        </w:rPr>
        <w:t xml:space="preserve">redlined </w:t>
      </w:r>
      <w:r w:rsidR="00224EA7">
        <w:rPr>
          <w:bCs/>
          <w:color w:val="000000"/>
          <w:szCs w:val="22"/>
        </w:rPr>
        <w:t>copy</w:t>
      </w:r>
      <w:r w:rsidR="002E4DEB">
        <w:rPr>
          <w:bCs/>
          <w:color w:val="000000"/>
          <w:szCs w:val="22"/>
        </w:rPr>
        <w:t xml:space="preserve"> </w:t>
      </w:r>
      <w:r w:rsidR="002E4DEB" w:rsidRPr="002E4DEB">
        <w:rPr>
          <w:bCs/>
          <w:color w:val="000000"/>
          <w:szCs w:val="22"/>
        </w:rPr>
        <w:t>and a</w:t>
      </w:r>
      <w:r w:rsidR="002E4DEB">
        <w:rPr>
          <w:bCs/>
          <w:color w:val="000000"/>
          <w:szCs w:val="22"/>
        </w:rPr>
        <w:t xml:space="preserve"> </w:t>
      </w:r>
      <w:r w:rsidR="002E4DEB" w:rsidRPr="002E4DEB">
        <w:rPr>
          <w:bCs/>
          <w:color w:val="000000"/>
          <w:szCs w:val="22"/>
        </w:rPr>
        <w:t xml:space="preserve">clean </w:t>
      </w:r>
      <w:r w:rsidR="00224EA7">
        <w:rPr>
          <w:bCs/>
          <w:color w:val="000000"/>
          <w:szCs w:val="22"/>
        </w:rPr>
        <w:t>copy</w:t>
      </w:r>
      <w:r w:rsidR="002E4DEB" w:rsidRPr="002E4DEB">
        <w:rPr>
          <w:bCs/>
          <w:color w:val="000000"/>
          <w:szCs w:val="22"/>
        </w:rPr>
        <w:t xml:space="preserve"> of </w:t>
      </w:r>
      <w:r w:rsidR="00224EA7">
        <w:rPr>
          <w:bCs/>
          <w:color w:val="000000"/>
          <w:szCs w:val="22"/>
        </w:rPr>
        <w:t>Mr. Poole’s</w:t>
      </w:r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>testimony</w:t>
      </w:r>
      <w:r w:rsidR="005821A7">
        <w:rPr>
          <w:bCs/>
          <w:color w:val="000000"/>
          <w:szCs w:val="22"/>
        </w:rPr>
        <w:t xml:space="preserve"> with errata</w:t>
      </w:r>
      <w:r w:rsidR="002E4DEB">
        <w:rPr>
          <w:bCs/>
          <w:color w:val="000000"/>
          <w:szCs w:val="22"/>
        </w:rPr>
        <w:t xml:space="preserve">, both attached hereto. </w:t>
      </w:r>
    </w:p>
    <w:p w14:paraId="283DB1D9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643AD623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6E326336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2517EBCE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113260F8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330E4C23" w14:textId="77777777" w:rsidR="002E4DEB" w:rsidRDefault="002E4DEB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0D3DEB10" w14:textId="54BEB40D" w:rsidR="009956AD" w:rsidRPr="002E4DEB" w:rsidRDefault="009956AD" w:rsidP="002E4DEB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  <w:r>
        <w:rPr>
          <w:szCs w:val="24"/>
        </w:rPr>
        <w:t xml:space="preserve"> </w:t>
      </w:r>
    </w:p>
    <w:p w14:paraId="452ACFB4" w14:textId="77777777" w:rsidR="006E009F" w:rsidRDefault="006E009F" w:rsidP="002D4A47">
      <w:pPr>
        <w:pStyle w:val="Normaldouble"/>
      </w:pPr>
    </w:p>
    <w:p w14:paraId="236B0FCD" w14:textId="77777777" w:rsidR="005821A7" w:rsidRDefault="005821A7" w:rsidP="002D4A47">
      <w:pPr>
        <w:pStyle w:val="Normaldouble"/>
      </w:pPr>
    </w:p>
    <w:p w14:paraId="7B812251" w14:textId="77777777" w:rsidR="005821A7" w:rsidRDefault="005821A7" w:rsidP="002D4A47">
      <w:pPr>
        <w:pStyle w:val="Normaldouble"/>
      </w:pPr>
    </w:p>
    <w:p w14:paraId="5BBF922E" w14:textId="77777777" w:rsidR="005821A7" w:rsidRDefault="005821A7" w:rsidP="002D4A47">
      <w:pPr>
        <w:pStyle w:val="Normaldouble"/>
      </w:pPr>
    </w:p>
    <w:p w14:paraId="4549D2A2" w14:textId="240E82E0" w:rsidR="002D4A47" w:rsidRDefault="002D4A47" w:rsidP="002D4A47">
      <w:pPr>
        <w:pStyle w:val="Normaldouble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8059A">
        <w:rPr>
          <w:noProof/>
        </w:rPr>
        <w:t>April 26, 2021</w:t>
      </w:r>
      <w:r>
        <w:fldChar w:fldCharType="end"/>
      </w:r>
    </w:p>
    <w:p w14:paraId="3C226A17" w14:textId="77777777" w:rsidR="002D4A47" w:rsidRDefault="002D4A47" w:rsidP="002D4A47">
      <w:pPr>
        <w:pStyle w:val="Normaldouble"/>
        <w:ind w:left="4320"/>
      </w:pPr>
      <w:r>
        <w:t>Respectfully submitted,</w:t>
      </w:r>
    </w:p>
    <w:p w14:paraId="0F4CDB03" w14:textId="77777777" w:rsidR="002D4A47" w:rsidRPr="00F95914" w:rsidRDefault="002D4A47" w:rsidP="002D4A4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27AAFB9" w14:textId="77777777" w:rsidR="002D4A47" w:rsidRDefault="002D4A47" w:rsidP="002D4A47">
      <w:pPr>
        <w:pStyle w:val="Normaldouble"/>
        <w:spacing w:line="240" w:lineRule="auto"/>
        <w:ind w:left="4320"/>
      </w:pPr>
    </w:p>
    <w:p w14:paraId="07B41770" w14:textId="77777777" w:rsidR="002D4A47" w:rsidRPr="00B57CD6" w:rsidRDefault="002D4A47" w:rsidP="002D4A47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22F3E540" w14:textId="77777777" w:rsidR="002D4A47" w:rsidRPr="009B5177" w:rsidRDefault="002D4A47" w:rsidP="002D4A4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1AE9F9F" w14:textId="77777777" w:rsidR="002D4A47" w:rsidRPr="001C38D4" w:rsidRDefault="002D4A47" w:rsidP="002D4A47">
      <w:pPr>
        <w:contextualSpacing/>
        <w:rPr>
          <w:szCs w:val="24"/>
        </w:rPr>
      </w:pPr>
    </w:p>
    <w:p w14:paraId="232E424C" w14:textId="77777777" w:rsidR="002D4A47" w:rsidRPr="00727997" w:rsidRDefault="002D4A47" w:rsidP="002D4A47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40B2258B" w14:textId="77777777" w:rsidR="002D4A47" w:rsidRDefault="002D4A47" w:rsidP="002D4A47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0D571E5D" w14:textId="77777777" w:rsidR="002D4A47" w:rsidRDefault="002D4A47" w:rsidP="002D4A47">
      <w:pPr>
        <w:keepNext/>
        <w:ind w:left="4320"/>
        <w:rPr>
          <w:szCs w:val="24"/>
        </w:rPr>
      </w:pPr>
    </w:p>
    <w:p w14:paraId="62349998" w14:textId="77777777" w:rsidR="002D4A47" w:rsidRPr="00B57CD6" w:rsidRDefault="002D4A47" w:rsidP="002D4A47">
      <w:pPr>
        <w:keepNext/>
        <w:ind w:left="4320"/>
        <w:rPr>
          <w:szCs w:val="24"/>
        </w:rPr>
      </w:pPr>
    </w:p>
    <w:p w14:paraId="16F544D2" w14:textId="77777777" w:rsidR="002D4A47" w:rsidRPr="00B57CD6" w:rsidRDefault="002D4A47" w:rsidP="002D4A47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5A5DF5A5" w14:textId="77777777" w:rsidR="002D4A47" w:rsidRPr="00F76F4D" w:rsidRDefault="002D4A47" w:rsidP="002D4A47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1A58E1C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2749B9D7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526B35A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5F58175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6745E2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194C4FA4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1F9801C6" w14:textId="1F9B2A29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29521F">
        <w:rPr>
          <w:rFonts w:eastAsia="Calibri"/>
          <w:szCs w:val="24"/>
        </w:rPr>
        <w:t>rustin.tawater@puc.texas.gov</w:t>
      </w:r>
    </w:p>
    <w:p w14:paraId="044CB9C1" w14:textId="0E7ED4E4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32B9F603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5BB67088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734C8EF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80D3BC7" w14:textId="77777777" w:rsidR="002E4DEB" w:rsidRDefault="002E4DEB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8891907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473-21-0247</w:t>
      </w:r>
    </w:p>
    <w:p w14:paraId="0E91E73B" w14:textId="77777777" w:rsidR="0018059A" w:rsidRDefault="0018059A" w:rsidP="0018059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44BE52C2" w14:textId="77777777" w:rsidR="002D4A47" w:rsidRPr="002D4A47" w:rsidRDefault="002D4A47" w:rsidP="002D4A47">
      <w:pPr>
        <w:keepNext/>
        <w:spacing w:line="360" w:lineRule="auto"/>
        <w:jc w:val="center"/>
        <w:rPr>
          <w:b/>
          <w:bCs/>
          <w:szCs w:val="24"/>
        </w:rPr>
      </w:pPr>
      <w:r w:rsidRPr="002D4A47">
        <w:rPr>
          <w:b/>
          <w:bCs/>
          <w:szCs w:val="24"/>
        </w:rPr>
        <w:t>CERTIFICATE OF SERVICE</w:t>
      </w:r>
    </w:p>
    <w:p w14:paraId="5479BD22" w14:textId="7E016DF7" w:rsidR="002D4A47" w:rsidRDefault="002D4A47" w:rsidP="002D4A47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18059A">
        <w:fldChar w:fldCharType="begin"/>
      </w:r>
      <w:r w:rsidR="0018059A">
        <w:instrText xml:space="preserve"> DATE \@ "MMMM d, yyyy" </w:instrText>
      </w:r>
      <w:r w:rsidR="0018059A">
        <w:fldChar w:fldCharType="separate"/>
      </w:r>
      <w:r w:rsidR="0018059A">
        <w:rPr>
          <w:noProof/>
        </w:rPr>
        <w:t>April 26, 2021</w:t>
      </w:r>
      <w:r w:rsidR="0018059A">
        <w:fldChar w:fldCharType="end"/>
      </w:r>
      <w:r>
        <w:rPr>
          <w:szCs w:val="24"/>
        </w:rPr>
        <w:t>, in accordance with the Order Suspending Rules, issued in Project No. 50664.</w:t>
      </w:r>
    </w:p>
    <w:p w14:paraId="5D59A754" w14:textId="77777777" w:rsidR="002D4A47" w:rsidRDefault="002D4A47" w:rsidP="002D4A47">
      <w:pPr>
        <w:keepNext/>
        <w:spacing w:line="360" w:lineRule="auto"/>
        <w:ind w:firstLine="720"/>
        <w:rPr>
          <w:szCs w:val="24"/>
        </w:rPr>
      </w:pPr>
    </w:p>
    <w:p w14:paraId="53752385" w14:textId="77777777" w:rsidR="002D4A47" w:rsidRDefault="002D4A47" w:rsidP="002D4A47">
      <w:pPr>
        <w:keepNext/>
        <w:ind w:left="4320"/>
        <w:rPr>
          <w:szCs w:val="24"/>
          <w:u w:val="single"/>
        </w:rPr>
      </w:pPr>
      <w:r>
        <w:rPr>
          <w:szCs w:val="24"/>
          <w:u w:val="single"/>
        </w:rPr>
        <w:t>/s/ Rustin Tawater____________</w:t>
      </w:r>
    </w:p>
    <w:p w14:paraId="4FE095A2" w14:textId="77777777" w:rsidR="002D4A47" w:rsidRDefault="002D4A47" w:rsidP="002D4A47">
      <w:pPr>
        <w:ind w:left="4320"/>
        <w:rPr>
          <w:b/>
          <w:szCs w:val="24"/>
        </w:rPr>
      </w:pPr>
      <w:r>
        <w:rPr>
          <w:color w:val="000000"/>
          <w:szCs w:val="24"/>
        </w:rPr>
        <w:t>Rustin Tawater</w:t>
      </w:r>
    </w:p>
    <w:p w14:paraId="557582FE" w14:textId="053F5AA4" w:rsidR="001551DD" w:rsidRPr="00E22A91" w:rsidRDefault="001551DD" w:rsidP="0029521F">
      <w:pPr>
        <w:tabs>
          <w:tab w:val="left" w:pos="5040"/>
        </w:tabs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1A806" w14:textId="77777777" w:rsidR="001F14B9" w:rsidRDefault="001F14B9">
      <w:r>
        <w:separator/>
      </w:r>
    </w:p>
  </w:endnote>
  <w:endnote w:type="continuationSeparator" w:id="0">
    <w:p w14:paraId="2A4BA542" w14:textId="77777777" w:rsidR="001F14B9" w:rsidRDefault="001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8EE28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54CCD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588C2" w14:textId="77777777" w:rsidR="00BE5182" w:rsidRDefault="00BE5182" w:rsidP="00BE5182">
        <w:pPr>
          <w:pStyle w:val="Footer"/>
        </w:pPr>
      </w:p>
      <w:p w14:paraId="7A7C6732" w14:textId="77777777" w:rsidR="00BE5182" w:rsidRDefault="005821A7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FD883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5671CA11" w14:textId="77777777" w:rsidR="00BE5182" w:rsidRDefault="005821A7" w:rsidP="00BE5182">
        <w:pPr>
          <w:pStyle w:val="Footer"/>
        </w:pPr>
      </w:p>
    </w:sdtContent>
  </w:sdt>
  <w:p w14:paraId="6661DC05" w14:textId="77777777" w:rsidR="00B9591E" w:rsidRDefault="00B9591E">
    <w:pPr>
      <w:pStyle w:val="Footer"/>
      <w:jc w:val="center"/>
    </w:pPr>
  </w:p>
  <w:p w14:paraId="53429098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CE9D1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663805">
          <w:rPr>
            <w:noProof/>
          </w:rPr>
          <w:t>4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9E2D57C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6E24D8BA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9F7CB" w14:textId="77777777" w:rsidR="001F14B9" w:rsidRDefault="001F14B9">
      <w:r>
        <w:separator/>
      </w:r>
    </w:p>
  </w:footnote>
  <w:footnote w:type="continuationSeparator" w:id="0">
    <w:p w14:paraId="5D883A85" w14:textId="77777777" w:rsidR="001F14B9" w:rsidRDefault="001F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D0A847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B29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0D7C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8059A"/>
    <w:rsid w:val="00183A92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4C71"/>
    <w:rsid w:val="001D0EFA"/>
    <w:rsid w:val="001D6340"/>
    <w:rsid w:val="001E0547"/>
    <w:rsid w:val="001E1E75"/>
    <w:rsid w:val="001E2D14"/>
    <w:rsid w:val="001E3479"/>
    <w:rsid w:val="001E55D1"/>
    <w:rsid w:val="001E7D3B"/>
    <w:rsid w:val="001F14B9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4EA7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521F"/>
    <w:rsid w:val="00296BA8"/>
    <w:rsid w:val="002A0192"/>
    <w:rsid w:val="002A3B60"/>
    <w:rsid w:val="002A4485"/>
    <w:rsid w:val="002A4C69"/>
    <w:rsid w:val="002A6933"/>
    <w:rsid w:val="002A740C"/>
    <w:rsid w:val="002B60D3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A47"/>
    <w:rsid w:val="002D543A"/>
    <w:rsid w:val="002D7F62"/>
    <w:rsid w:val="002E04C9"/>
    <w:rsid w:val="002E0B44"/>
    <w:rsid w:val="002E22D4"/>
    <w:rsid w:val="002E45FE"/>
    <w:rsid w:val="002E4DEB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1C83"/>
    <w:rsid w:val="00322111"/>
    <w:rsid w:val="00322BFD"/>
    <w:rsid w:val="003264B6"/>
    <w:rsid w:val="00332458"/>
    <w:rsid w:val="0033258E"/>
    <w:rsid w:val="003346A4"/>
    <w:rsid w:val="0033550A"/>
    <w:rsid w:val="00336ACF"/>
    <w:rsid w:val="00336E29"/>
    <w:rsid w:val="00341854"/>
    <w:rsid w:val="003451DE"/>
    <w:rsid w:val="003455B0"/>
    <w:rsid w:val="00350090"/>
    <w:rsid w:val="00352346"/>
    <w:rsid w:val="00357C92"/>
    <w:rsid w:val="003602F6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0814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63EB"/>
    <w:rsid w:val="003F72A0"/>
    <w:rsid w:val="00403B88"/>
    <w:rsid w:val="00404493"/>
    <w:rsid w:val="00406A6C"/>
    <w:rsid w:val="004110D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07C75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21A7"/>
    <w:rsid w:val="00584056"/>
    <w:rsid w:val="00587716"/>
    <w:rsid w:val="00590763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02B9"/>
    <w:rsid w:val="006017D7"/>
    <w:rsid w:val="00601D91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805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5FCE"/>
    <w:rsid w:val="006D6409"/>
    <w:rsid w:val="006D7B85"/>
    <w:rsid w:val="006D7DB2"/>
    <w:rsid w:val="006E009F"/>
    <w:rsid w:val="006E3070"/>
    <w:rsid w:val="006E6D50"/>
    <w:rsid w:val="006E71CE"/>
    <w:rsid w:val="006E72CB"/>
    <w:rsid w:val="006F210E"/>
    <w:rsid w:val="006F3A4D"/>
    <w:rsid w:val="006F3BE8"/>
    <w:rsid w:val="006F454D"/>
    <w:rsid w:val="006F5D27"/>
    <w:rsid w:val="006F603A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47595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10A"/>
    <w:rsid w:val="007B5AE9"/>
    <w:rsid w:val="007B7FB8"/>
    <w:rsid w:val="007C074A"/>
    <w:rsid w:val="007C1025"/>
    <w:rsid w:val="007C1C7B"/>
    <w:rsid w:val="007C26C6"/>
    <w:rsid w:val="007C5DDA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1F77"/>
    <w:rsid w:val="00805FB2"/>
    <w:rsid w:val="0080619A"/>
    <w:rsid w:val="00813959"/>
    <w:rsid w:val="008146C8"/>
    <w:rsid w:val="00823ABB"/>
    <w:rsid w:val="008258BC"/>
    <w:rsid w:val="00825B8A"/>
    <w:rsid w:val="00827E46"/>
    <w:rsid w:val="00853055"/>
    <w:rsid w:val="00853470"/>
    <w:rsid w:val="0085431C"/>
    <w:rsid w:val="00854779"/>
    <w:rsid w:val="00854EC6"/>
    <w:rsid w:val="00855A5A"/>
    <w:rsid w:val="00857DE3"/>
    <w:rsid w:val="00860CED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1C4C"/>
    <w:rsid w:val="008A696F"/>
    <w:rsid w:val="008B0CAF"/>
    <w:rsid w:val="008B1070"/>
    <w:rsid w:val="008B4B76"/>
    <w:rsid w:val="008B5086"/>
    <w:rsid w:val="008C4921"/>
    <w:rsid w:val="008C63F8"/>
    <w:rsid w:val="008C75CB"/>
    <w:rsid w:val="008D01D5"/>
    <w:rsid w:val="008D0224"/>
    <w:rsid w:val="008D3902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2AF2"/>
    <w:rsid w:val="00942F9B"/>
    <w:rsid w:val="00944AEA"/>
    <w:rsid w:val="00944CF8"/>
    <w:rsid w:val="00950748"/>
    <w:rsid w:val="00953708"/>
    <w:rsid w:val="00953B2F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6AD"/>
    <w:rsid w:val="00995B5A"/>
    <w:rsid w:val="00996951"/>
    <w:rsid w:val="00996CE2"/>
    <w:rsid w:val="009A2058"/>
    <w:rsid w:val="009A498F"/>
    <w:rsid w:val="009A5A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F42"/>
    <w:rsid w:val="00B1063A"/>
    <w:rsid w:val="00B12542"/>
    <w:rsid w:val="00B1610E"/>
    <w:rsid w:val="00B176BC"/>
    <w:rsid w:val="00B23C9F"/>
    <w:rsid w:val="00B26DE3"/>
    <w:rsid w:val="00B31062"/>
    <w:rsid w:val="00B32F16"/>
    <w:rsid w:val="00B33549"/>
    <w:rsid w:val="00B34890"/>
    <w:rsid w:val="00B36608"/>
    <w:rsid w:val="00B435B5"/>
    <w:rsid w:val="00B43A8C"/>
    <w:rsid w:val="00B45BCF"/>
    <w:rsid w:val="00B47B17"/>
    <w:rsid w:val="00B47EC1"/>
    <w:rsid w:val="00B510F6"/>
    <w:rsid w:val="00B51EA2"/>
    <w:rsid w:val="00B5290A"/>
    <w:rsid w:val="00B53D3B"/>
    <w:rsid w:val="00B55BFB"/>
    <w:rsid w:val="00B564B1"/>
    <w:rsid w:val="00B564B6"/>
    <w:rsid w:val="00B57094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1015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9E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54D8"/>
    <w:rsid w:val="00C87FC2"/>
    <w:rsid w:val="00C91996"/>
    <w:rsid w:val="00C92D8B"/>
    <w:rsid w:val="00CA3F65"/>
    <w:rsid w:val="00CB13E6"/>
    <w:rsid w:val="00CB1B18"/>
    <w:rsid w:val="00CB3671"/>
    <w:rsid w:val="00CB47F7"/>
    <w:rsid w:val="00CB61EB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1DD4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296E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0C0B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2ABD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6D9A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0B00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37C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4D8F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DF7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0E273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  <w:style w:type="paragraph" w:styleId="Revision">
    <w:name w:val="Revision"/>
    <w:hidden/>
    <w:uiPriority w:val="99"/>
    <w:semiHidden/>
    <w:rsid w:val="0033550A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4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2AF4-66BA-4FE5-92C6-59CA38A8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2</cp:revision>
  <cp:lastPrinted>2020-02-11T17:18:00Z</cp:lastPrinted>
  <dcterms:created xsi:type="dcterms:W3CDTF">2021-04-26T12:27:00Z</dcterms:created>
  <dcterms:modified xsi:type="dcterms:W3CDTF">2021-04-26T12:27:00Z</dcterms:modified>
</cp:coreProperties>
</file>